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adjustRightInd w:val="0"/>
        <w:spacing w:line="360" w:lineRule="atLeas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附件3</w:t>
      </w:r>
    </w:p>
    <w:p>
      <w:pPr>
        <w:widowControl/>
        <w:overflowPunct w:val="0"/>
        <w:adjustRightInd w:val="0"/>
        <w:spacing w:line="360" w:lineRule="atLeas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      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注册税务师年检登记表</w:t>
      </w:r>
    </w:p>
    <w:p>
      <w:pPr>
        <w:widowControl/>
        <w:overflowPunct w:val="0"/>
        <w:adjustRightInd w:val="0"/>
        <w:spacing w:line="360" w:lineRule="atLeast"/>
        <w:rPr>
          <w:rFonts w:hint="eastAsia" w:ascii="宋体" w:hAnsi="宋体" w:cs="宋体"/>
          <w:b/>
          <w:bCs/>
          <w:color w:val="000000"/>
          <w:kern w:val="0"/>
          <w:sz w:val="36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36"/>
        <w:gridCol w:w="1239"/>
        <w:gridCol w:w="1393"/>
        <w:gridCol w:w="515"/>
        <w:gridCol w:w="703"/>
        <w:gridCol w:w="236"/>
        <w:gridCol w:w="718"/>
        <w:gridCol w:w="675"/>
        <w:gridCol w:w="236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240" w:lineRule="atLeast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姓</w:t>
            </w:r>
            <w:r>
              <w:rPr>
                <w:kern w:val="0"/>
                <w:sz w:val="28"/>
              </w:rPr>
              <w:t xml:space="preserve">    </w:t>
            </w:r>
            <w:r>
              <w:rPr>
                <w:rFonts w:hint="eastAsia" w:cs="宋体"/>
                <w:kern w:val="0"/>
                <w:sz w:val="28"/>
              </w:rPr>
              <w:t>名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24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240" w:lineRule="atLeast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性</w:t>
            </w:r>
            <w:r>
              <w:rPr>
                <w:kern w:val="0"/>
                <w:sz w:val="28"/>
              </w:rPr>
              <w:t xml:space="preserve">    </w:t>
            </w:r>
            <w:r>
              <w:rPr>
                <w:rFonts w:hint="eastAsia" w:cs="宋体"/>
                <w:kern w:val="0"/>
                <w:sz w:val="28"/>
              </w:rPr>
              <w:t>别</w:t>
            </w: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24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240" w:lineRule="atLeast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240" w:lineRule="atLeast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240" w:lineRule="atLeast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文化程度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24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240" w:lineRule="atLeast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身份证号</w:t>
            </w:r>
          </w:p>
        </w:tc>
        <w:tc>
          <w:tcPr>
            <w:tcW w:w="4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240" w:lineRule="atLeast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240" w:lineRule="atLeast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所在单位</w:t>
            </w:r>
          </w:p>
        </w:tc>
        <w:tc>
          <w:tcPr>
            <w:tcW w:w="4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24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240" w:lineRule="atLeast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出资比率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240" w:lineRule="atLeast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240" w:lineRule="atLeast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资格（注册）证编号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240" w:lineRule="atLeas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240" w:lineRule="atLeast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cs="宋体"/>
                <w:kern w:val="0"/>
                <w:sz w:val="28"/>
              </w:rPr>
              <w:t>执业备案号</w:t>
            </w: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240" w:lineRule="atLeast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自   检         情   况</w:t>
            </w:r>
          </w:p>
        </w:tc>
        <w:tc>
          <w:tcPr>
            <w:tcW w:w="68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240" w:lineRule="atLeast"/>
              <w:rPr>
                <w:rFonts w:ascii="宋体" w:cs="宋体"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djustRightInd w:val="0"/>
              <w:spacing w:line="240" w:lineRule="atLeast"/>
              <w:rPr>
                <w:rFonts w:hint="eastAsia" w:ascii="宋体" w:cs="宋体"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djustRightInd w:val="0"/>
              <w:spacing w:line="240" w:lineRule="atLeast"/>
              <w:rPr>
                <w:rFonts w:hint="eastAsia" w:asci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</w:t>
            </w:r>
          </w:p>
          <w:p>
            <w:pPr>
              <w:widowControl/>
              <w:overflowPunct w:val="0"/>
              <w:adjustRightInd w:val="0"/>
              <w:spacing w:line="240" w:lineRule="atLeast"/>
              <w:rPr>
                <w:rFonts w:hint="eastAsia" w:ascii="宋体" w:cs="宋体"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djustRightInd w:val="0"/>
              <w:spacing w:line="24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kern w:val="0"/>
                <w:sz w:val="24"/>
              </w:rPr>
              <w:t>事务所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负责人意见</w:t>
            </w:r>
          </w:p>
        </w:tc>
        <w:tc>
          <w:tcPr>
            <w:tcW w:w="68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ind w:firstLine="2400" w:firstLineChars="1000"/>
              <w:rPr>
                <w:rFonts w:ascii="宋体" w:cs="宋体"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djustRightInd w:val="0"/>
              <w:spacing w:line="360" w:lineRule="auto"/>
              <w:ind w:firstLine="2400" w:firstLineChars="1000"/>
              <w:rPr>
                <w:rFonts w:hint="eastAsia" w:ascii="宋体" w:cs="宋体"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djustRightInd w:val="0"/>
              <w:spacing w:line="360" w:lineRule="auto"/>
              <w:ind w:firstLine="2400" w:firstLineChars="1000"/>
              <w:rPr>
                <w:rFonts w:hint="eastAsia" w:ascii="宋体" w:cs="宋体"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djustRightInd w:val="0"/>
              <w:spacing w:line="360" w:lineRule="auto"/>
              <w:ind w:firstLine="2400" w:firstLineChars="10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负责人 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kern w:val="0"/>
                <w:sz w:val="24"/>
              </w:rPr>
              <w:t>市    级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hint="eastAsia" w:asci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kern w:val="0"/>
                <w:sz w:val="24"/>
              </w:rPr>
              <w:t>税务机关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审核意见</w:t>
            </w:r>
          </w:p>
        </w:tc>
        <w:tc>
          <w:tcPr>
            <w:tcW w:w="68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cs="宋体"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hint="eastAsia" w:asci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hint="eastAsia" w:ascii="宋体" w:cs="宋体"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djustRightInd w:val="0"/>
              <w:spacing w:line="360" w:lineRule="auto"/>
              <w:ind w:firstLine="1440" w:firstLineChars="6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负责人：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kern w:val="0"/>
                <w:sz w:val="24"/>
              </w:rPr>
              <w:t>省    级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hint="eastAsia" w:asci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kern w:val="0"/>
                <w:sz w:val="24"/>
              </w:rPr>
              <w:t>管理中心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年检结论</w:t>
            </w:r>
          </w:p>
        </w:tc>
        <w:tc>
          <w:tcPr>
            <w:tcW w:w="68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cs="宋体"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hint="eastAsia" w:asci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hint="eastAsia" w:ascii="宋体" w:cs="宋体"/>
                <w:kern w:val="0"/>
                <w:sz w:val="24"/>
                <w:szCs w:val="20"/>
              </w:rPr>
            </w:pP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hint="eastAsia" w:asci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overflowPunct w:val="0"/>
              <w:adjustRightInd w:val="0"/>
              <w:spacing w:line="360" w:lineRule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年检人：            中心领导：               年   月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ascii="Lucida Sans Unicode" w:hAnsi="Lucida Sans Unicode" w:cs="Lucida Sans Unicode"/>
                <w:kern w:val="0"/>
                <w:sz w:val="1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ascii="Lucida Sans Unicode" w:hAnsi="Lucida Sans Unicode" w:cs="Lucida Sans Unicode"/>
                <w:kern w:val="0"/>
                <w:sz w:val="1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ascii="Lucida Sans Unicode" w:hAnsi="Lucida Sans Unicode" w:cs="Lucida Sans Unicode"/>
                <w:kern w:val="0"/>
                <w:sz w:val="1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ascii="Lucida Sans Unicode" w:hAnsi="Lucida Sans Unicode" w:cs="Lucida Sans Unicode"/>
                <w:kern w:val="0"/>
                <w:sz w:val="1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ascii="Lucida Sans Unicode" w:hAnsi="Lucida Sans Unicode" w:cs="Lucida Sans Unicode"/>
                <w:kern w:val="0"/>
                <w:sz w:val="1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ascii="Lucida Sans Unicode" w:hAnsi="Lucida Sans Unicode" w:cs="Lucida Sans Unicode"/>
                <w:kern w:val="0"/>
                <w:sz w:val="1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ascii="Lucida Sans Unicode" w:hAnsi="Lucida Sans Unicode" w:cs="Lucida Sans Unicode"/>
                <w:kern w:val="0"/>
                <w:sz w:val="1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ascii="Lucida Sans Unicode" w:hAnsi="Lucida Sans Unicode" w:cs="Lucida Sans Unicode"/>
                <w:kern w:val="0"/>
                <w:sz w:val="1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ascii="Lucida Sans Unicode" w:hAnsi="Lucida Sans Unicode" w:cs="Lucida Sans Unicode"/>
                <w:kern w:val="0"/>
                <w:sz w:val="1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ascii="Lucida Sans Unicode" w:hAnsi="Lucida Sans Unicode" w:cs="Lucida Sans Unicode"/>
                <w:kern w:val="0"/>
                <w:sz w:val="1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ascii="Lucida Sans Unicode" w:hAnsi="Lucida Sans Unicode" w:cs="Lucida Sans Unicode"/>
                <w:kern w:val="0"/>
                <w:sz w:val="1"/>
                <w:szCs w:val="1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F0F38"/>
    <w:rsid w:val="5AFF0F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2016-05-13T09:02:00Z</dcterms:created>
  <dc:creator>Admin</dc:creator>
  <cp:lastModifiedBy>Admin</cp:lastModifiedBy>
  <dcterms:modified xsi:type="dcterms:W3CDTF">2016-05-13T09:03:05Z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