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/>
          <w:sz w:val="32"/>
          <w:szCs w:val="32"/>
        </w:rPr>
        <w:t>10</w:t>
      </w:r>
    </w:p>
    <w:p>
      <w:pPr>
        <w:rPr>
          <w:rFonts w:hint="eastAsia"/>
          <w:sz w:val="32"/>
          <w:szCs w:val="32"/>
        </w:rPr>
      </w:pPr>
    </w:p>
    <w:p>
      <w:pPr>
        <w:pStyle w:val="2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中华人民共和国海关铁路列车进境申报单</w:t>
      </w:r>
    </w:p>
    <w:tbl>
      <w:tblPr>
        <w:tblStyle w:val="4"/>
        <w:tblW w:w="8527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985"/>
        <w:gridCol w:w="1083"/>
        <w:gridCol w:w="897"/>
        <w:gridCol w:w="24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6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进境                               </w:t>
            </w:r>
          </w:p>
        </w:tc>
        <w:tc>
          <w:tcPr>
            <w:tcW w:w="1985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□货运  □客运</w:t>
            </w:r>
          </w:p>
        </w:tc>
        <w:tc>
          <w:tcPr>
            <w:tcW w:w="1980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总车辆数</w:t>
            </w:r>
          </w:p>
        </w:tc>
        <w:tc>
          <w:tcPr>
            <w:tcW w:w="2476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旅客人数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国籍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日期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抵达时间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车次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重车数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空车数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机车数</w:t>
            </w:r>
          </w:p>
        </w:tc>
        <w:tc>
          <w:tcPr>
            <w:tcW w:w="6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列车工作人员数（含车长）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7" w:type="dxa"/>
            <w:gridSpan w:val="5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需要向海关提供的单证：</w:t>
            </w:r>
          </w:p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□列车编组顺序表 </w:t>
            </w:r>
          </w:p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□车辆交接单  </w:t>
            </w:r>
          </w:p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□货物交接单</w:t>
            </w:r>
          </w:p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□货物运单及其随附单证 </w:t>
            </w:r>
          </w:p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□行李车载运货物或行李、包裹交接单等单证</w:t>
            </w:r>
          </w:p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□海关需要的其他单证：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8527" w:type="dxa"/>
            <w:gridSpan w:val="5"/>
            <w:tcBorders>
              <w:top w:val="single" w:color="auto" w:sz="4" w:space="0"/>
              <w:left w:val="thinThickSmallGap" w:color="auto" w:sz="24" w:space="0"/>
              <w:right w:val="thickThinSmallGap" w:color="auto" w:sz="24" w:space="0"/>
            </w:tcBorders>
            <w:vAlign w:val="top"/>
          </w:tcPr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备注</w:t>
            </w:r>
          </w:p>
          <w:p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                        </w:t>
            </w:r>
          </w:p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                                  </w:t>
            </w:r>
          </w:p>
        </w:tc>
      </w:tr>
    </w:tbl>
    <w:p>
      <w:pPr>
        <w:rPr>
          <w:rFonts w:hint="eastAsia" w:ascii="方正仿宋_GBK" w:eastAsia="方正仿宋_GBK"/>
          <w:color w:val="000000"/>
          <w:szCs w:val="21"/>
        </w:rPr>
      </w:pPr>
    </w:p>
    <w:p>
      <w:pPr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Cs w:val="21"/>
        </w:rPr>
        <w:t>车长或其代理人签名____________                     日期____年___月____日</w:t>
      </w:r>
    </w:p>
    <w:p>
      <w:pPr>
        <w:rPr>
          <w:rFonts w:hint="eastAsia" w:ascii="方正仿宋_GBK" w:eastAsia="方正仿宋_GBK"/>
          <w:color w:val="000000"/>
          <w:szCs w:val="21"/>
        </w:rPr>
      </w:pPr>
    </w:p>
    <w:p>
      <w:pPr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Cs w:val="21"/>
        </w:rPr>
        <w:t>海关签注____________                               日期____年___月____日</w:t>
      </w:r>
    </w:p>
    <w:p>
      <w:pPr>
        <w:rPr>
          <w:rFonts w:hint="eastAsia" w:ascii="方正仿宋_GBK" w:eastAsia="方正仿宋_GBK"/>
          <w:color w:val="000000"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67D49"/>
    <w:rsid w:val="05667D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2016-05-13T09:01:00Z</dcterms:created>
  <dc:creator>Admin</dc:creator>
  <cp:lastModifiedBy>Admin</cp:lastModifiedBy>
  <dcterms:modified xsi:type="dcterms:W3CDTF">2016-05-13T09:05:22Z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