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pStyle w:val="9"/>
      </w:pPr>
      <w:r>
        <w:t>窗体顶端</w:t>
      </w:r>
    </w:p>
    <w:tbl>
      <w:tblPr>
        <w:tblStyle w:val="6"/>
        <w:tblW w:w="8306" w:type="dxa"/>
        <w:tblCellSpacing w:w="0" w:type="dxa"/>
        <w:tblInd w:w="-1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auto"/>
            <w:vAlign w:val="center"/>
          </w:tcPr>
          <w:tbl>
            <w:tblPr>
              <w:tblStyle w:val="6"/>
              <w:tblW w:w="8306" w:type="dxa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shd w:val="clear" w:color="auto" w:fill="auto"/>
                  <w:vAlign w:val="center"/>
                </w:tcPr>
                <w:tbl>
                  <w:tblPr>
                    <w:tblStyle w:val="6"/>
                    <w:tblW w:w="8306" w:type="dxa"/>
                    <w:tblCellSpacing w:w="45" w:type="dxa"/>
                    <w:tblInd w:w="0" w:type="dxa"/>
                    <w:shd w:val="clear" w:color="auto" w:fill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6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45" w:type="dxa"/>
                    </w:trPr>
                    <w:tc>
                      <w:tcPr>
                        <w:tcW w:w="8126" w:type="dxa"/>
                        <w:shd w:val="clear" w:color="auto" w:fill="auto"/>
                        <w:vAlign w:val="center"/>
                      </w:tcPr>
                      <w:tbl>
                        <w:tblPr>
                          <w:tblStyle w:val="6"/>
                          <w:tblW w:w="7638" w:type="dxa"/>
                          <w:jc w:val="center"/>
                          <w:tblCellSpacing w:w="15" w:type="dxa"/>
                          <w:tblInd w:w="244" w:type="dxa"/>
                          <w:shd w:val="clear" w:color="auto" w:fill="auto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7638"/>
                        </w:tblGrid>
                        <w:tr>
                          <w:tblPrEx>
                            <w:shd w:val="clear" w:color="auto" w:fill="auto"/>
                            <w:tblLayout w:type="fixed"/>
                          </w:tblPrEx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7578" w:type="dxa"/>
                              <w:shd w:val="clear" w:color="auto" w:fill="auto"/>
                              <w:vAlign w:val="center"/>
                            </w:tcPr>
                            <w:tbl>
                              <w:tblPr>
                                <w:tblStyle w:val="6"/>
                                <w:tblW w:w="7548" w:type="dxa"/>
                                <w:tblCellSpacing w:w="15" w:type="dxa"/>
                                <w:tblInd w:w="0" w:type="dxa"/>
                                <w:shd w:val="clear" w:color="auto" w:fill="auto"/>
                                <w:tblLayout w:type="fixed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</w:tblPr>
                              <w:tblGrid>
                                <w:gridCol w:w="7548"/>
                              </w:tblGrid>
                              <w:tr>
                                <w:tblPrEx>
                                  <w:shd w:val="clear" w:color="auto" w:fill="auto"/>
                                  <w:tblLayout w:type="fixed"/>
                                </w:tblPrEx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7488" w:type="dxa"/>
                                    <w:shd w:val="clear" w:color="auto" w:fill="auto"/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330" w:lineRule="atLeast"/>
                                      <w:jc w:val="both"/>
                                      <w:rPr>
                                        <w:rFonts w:hint="default" w:ascii="微软雅黑 ! important" w:hAnsi="微软雅黑 ! important" w:eastAsia="微软雅黑 ! important" w:cs="微软雅黑 ! important"/>
                                        <w:i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微软雅黑 ! important" w:hAnsi="微软雅黑 ! important" w:eastAsia="微软雅黑 ! important" w:cs="微软雅黑 ! important"/>
                                        <w:i w:val="0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default" w:ascii="微软雅黑 ! important" w:hAnsi="微软雅黑 ! important" w:eastAsia="微软雅黑 ! important" w:cs="微软雅黑 ! important"/>
                                        <w:i w:val="0"/>
                                        <w:sz w:val="18"/>
                                        <w:szCs w:val="18"/>
                                      </w:rPr>
                                      <w:t>附件:</w:t>
                                    </w:r>
                                  </w:p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spacing w:line="330" w:lineRule="atLeast"/>
                                      <w:jc w:val="both"/>
                                    </w:pPr>
                                    <w:r>
                                      <w:rPr>
                                        <w:rFonts w:hint="eastAsia" w:ascii="微软雅黑 ! important" w:hAnsi="微软雅黑 ! important" w:eastAsia="微软雅黑 ! important" w:cs="微软雅黑 ! important"/>
                                        <w:i w:val="0"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hint="default" w:ascii="微软雅黑 ! important" w:hAnsi="微软雅黑 ! important" w:eastAsia="微软雅黑 ! important" w:cs="微软雅黑 ! important"/>
                                        <w:i w:val="0"/>
                                        <w:sz w:val="18"/>
                                        <w:szCs w:val="18"/>
                                      </w:rPr>
                                      <w:t>2005年8月1日起停止征收出口关税的纺织品</w:t>
                                    </w:r>
                                  </w:p>
                                  <w:tbl>
                                    <w:tblPr>
                                      <w:tblStyle w:val="6"/>
                                      <w:tblW w:w="4464" w:type="dxa"/>
                                      <w:jc w:val="center"/>
                                      <w:tblCellSpacing w:w="0" w:type="dxa"/>
                                      <w:tblInd w:w="1490" w:type="dxa"/>
                                      <w:tblBorders>
                                        <w:top w:val="outset" w:color="auto" w:sz="6" w:space="0"/>
                                        <w:left w:val="outset" w:color="auto" w:sz="6" w:space="0"/>
                                        <w:bottom w:val="outset" w:color="auto" w:sz="6" w:space="0"/>
                                        <w:right w:val="outset" w:color="auto" w:sz="6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shd w:val="clear" w:color="auto" w:fill="auto"/>
                                      <w:tblLayout w:type="fixed"/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357"/>
                                      <w:gridCol w:w="982"/>
                                      <w:gridCol w:w="3125"/>
                                    </w:tblGrid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shd w:val="clear" w:color="auto" w:fill="auto"/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center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序号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center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税则号列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center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商品名称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61021000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毛制针织或钩编女式大衣、防风衣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61022000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棉制针织或钩编女式大衣、防风友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61023000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化纤制针织或钩编女式大衣等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61044100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毛制针织或钩编连衣裙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61044200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棉制针积或钩编连衣裙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 xml:space="preserve">61044300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合纤制针织或钩编连衣裙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61044400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人纤制针织或钩编连衣裙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61101100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羊毛制针织或钩编套头衫等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62034100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毛制男式长裤、工装裤等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62044100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毛制连衣裙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62044200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棉制连衣裙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56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62044300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合纤制女式连衣裙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62044400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人纤制女式连衣裙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62046100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毛制女式长裤、工装裤等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62062000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毛制女衬衫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62063000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棉制女衬衫</w:t>
                                          </w:r>
                                        </w:p>
                                      </w:tc>
                                    </w:tr>
                                    <w:tr>
                                      <w:tblPrEx>
                                        <w:tblBorders>
                                          <w:top w:val="outset" w:color="auto" w:sz="6" w:space="0"/>
                                          <w:left w:val="outset" w:color="auto" w:sz="6" w:space="0"/>
                                          <w:bottom w:val="outset" w:color="auto" w:sz="6" w:space="0"/>
                                          <w:right w:val="outset" w:color="auto" w:sz="6" w:space="0"/>
                                          <w:insideH w:val="outset" w:color="auto" w:sz="6" w:space="0"/>
                                          <w:insideV w:val="outset" w:color="auto" w:sz="6" w:space="0"/>
                                        </w:tblBorders>
                                        <w:tblLayout w:type="fixed"/>
                                        <w:tblCell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blCellMar>
                                      </w:tblPrEx>
                                      <w:trPr>
                                        <w:trHeight w:val="241" w:hRule="atLeast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57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17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82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62064000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125" w:type="dxa"/>
                                          <w:shd w:val="clear" w:color="auto" w:fill="auto"/>
                                          <w:vAlign w:val="center"/>
                                        </w:tcPr>
                                        <w:p>
                                          <w:pPr>
                                            <w:keepNext w:val="0"/>
                                            <w:keepLines w:val="0"/>
                                            <w:widowControl/>
                                            <w:suppressLineNumbers w:val="0"/>
                                            <w:spacing w:line="330" w:lineRule="atLeast"/>
                                            <w:jc w:val="left"/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微软雅黑 ! important" w:hAnsi="微软雅黑 ! important" w:eastAsia="微软雅黑 ! important" w:cs="微软雅黑 ! important"/>
                                              <w:i w:val="0"/>
                                              <w:kern w:val="0"/>
                                              <w:sz w:val="18"/>
                                              <w:szCs w:val="18"/>
                                              <w:lang w:val="en-US" w:eastAsia="zh-CN" w:bidi="ar"/>
                                            </w:rPr>
                                            <w:t>化纤制女衬衫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jc w:val="left"/>
                                      <w:rPr>
                                        <w:rFonts w:hint="default" w:ascii="微软雅黑 ! important" w:hAnsi="微软雅黑 ! important" w:eastAsia="微软雅黑 ! important" w:cs="微软雅黑 ! important"/>
                                        <w:i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jc w:val="left"/>
                                <w:rPr>
                                  <w:rFonts w:hint="default" w:ascii="微软雅黑 ! important" w:hAnsi="微软雅黑 ! important" w:eastAsia="微软雅黑 ! important" w:cs="微软雅黑 ! important"/>
                                  <w:i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both"/>
              <w:rPr>
                <w:rFonts w:hint="default" w:ascii="微软雅黑 ! important" w:hAnsi="微软雅黑 ! important" w:eastAsia="微软雅黑 ! important" w:cs="微软雅黑 ! important"/>
                <w:i w:val="0"/>
              </w:rPr>
            </w:pPr>
          </w:p>
        </w:tc>
      </w:tr>
    </w:tbl>
    <w:p>
      <w:pPr>
        <w:pStyle w:val="10"/>
      </w:pPr>
      <w:r>
        <w:t>窗体底端</w:t>
      </w: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E46AA"/>
    <w:rsid w:val="348E46AA"/>
    <w:rsid w:val="7D2D54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language2"/>
    <w:basedOn w:val="3"/>
    <w:uiPriority w:val="0"/>
  </w:style>
  <w:style w:type="character" w:customStyle="1" w:styleId="8">
    <w:name w:val="moduletitle_menuitemsel"/>
    <w:basedOn w:val="3"/>
    <w:uiPriority w:val="0"/>
    <w:rPr>
      <w:rFonts w:ascii="Tahoma" w:hAnsi="Tahoma" w:eastAsia="Tahoma" w:cs="Tahoma"/>
      <w:b/>
      <w:color w:val="000000"/>
      <w:sz w:val="18"/>
      <w:szCs w:val="18"/>
    </w:rPr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2016-02-26T10:35:00Z</dcterms:created>
  <dc:creator>Administrator</dc:creator>
  <cp:lastModifiedBy>Admin</cp:lastModifiedBy>
  <dcterms:modified xsi:type="dcterms:W3CDTF">2016-05-19T09:55:08Z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