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Style w:val="3"/>
          <w:rFonts w:hint="eastAsia" w:ascii="宋体" w:hAnsi="宋体" w:eastAsia="宋体" w:cs="宋体"/>
          <w:b w:val="0"/>
          <w:i w:val="0"/>
          <w:caps w:val="0"/>
          <w:color w:val="333333"/>
          <w:spacing w:val="0"/>
          <w:kern w:val="0"/>
          <w:sz w:val="21"/>
          <w:szCs w:val="21"/>
          <w:lang w:val="en-US" w:eastAsia="zh-CN" w:bidi="ar"/>
        </w:rPr>
      </w:pPr>
      <w:r>
        <w:rPr>
          <w:rStyle w:val="3"/>
          <w:rFonts w:hint="eastAsia" w:ascii="宋体" w:hAnsi="宋体" w:eastAsia="宋体" w:cs="宋体"/>
          <w:b w:val="0"/>
          <w:i w:val="0"/>
          <w:caps w:val="0"/>
          <w:color w:val="333333"/>
          <w:spacing w:val="0"/>
          <w:kern w:val="0"/>
          <w:sz w:val="21"/>
          <w:szCs w:val="21"/>
          <w:lang w:val="en-US" w:eastAsia="zh-CN" w:bidi="ar"/>
        </w:rPr>
        <w:t>附件2 ：</w:t>
      </w:r>
    </w:p>
    <w:p>
      <w:pPr>
        <w:keepNext w:val="0"/>
        <w:keepLines w:val="0"/>
        <w:widowControl/>
        <w:suppressLineNumbers w:val="0"/>
        <w:jc w:val="left"/>
      </w:pPr>
      <w:r>
        <w:rPr>
          <w:rStyle w:val="3"/>
          <w:rFonts w:hint="eastAsia" w:ascii="宋体" w:hAnsi="宋体" w:eastAsia="宋体" w:cs="宋体"/>
          <w:b w:val="0"/>
          <w:i w:val="0"/>
          <w:caps w:val="0"/>
          <w:color w:val="333333"/>
          <w:spacing w:val="0"/>
          <w:kern w:val="0"/>
          <w:sz w:val="21"/>
          <w:szCs w:val="21"/>
          <w:lang w:val="en-US" w:eastAsia="zh-CN" w:bidi="ar"/>
        </w:rPr>
        <w:t>科技类民办非企业单位进口科学研究和教学用品免税资格审核表</w:t>
      </w:r>
      <w:r>
        <w:rPr>
          <w:rFonts w:hint="eastAsia" w:ascii="宋体" w:hAnsi="宋体" w:eastAsia="宋体" w:cs="宋体"/>
          <w:b w:val="0"/>
          <w:i w:val="0"/>
          <w:caps w:val="0"/>
          <w:color w:val="333333"/>
          <w:spacing w:val="0"/>
          <w:kern w:val="0"/>
          <w:sz w:val="21"/>
          <w:szCs w:val="21"/>
          <w:lang w:val="en-US" w:eastAsia="zh-CN" w:bidi="ar"/>
        </w:rPr>
        <w:br w:type="textWrapping"/>
      </w:r>
      <w:r>
        <w:rPr>
          <w:rFonts w:hint="eastAsia" w:ascii="宋体" w:hAnsi="宋体" w:eastAsia="宋体" w:cs="宋体"/>
          <w:b w:val="0"/>
          <w:i w:val="0"/>
          <w:caps w:val="0"/>
          <w:color w:val="333333"/>
          <w:spacing w:val="0"/>
          <w:kern w:val="0"/>
          <w:sz w:val="21"/>
          <w:szCs w:val="21"/>
          <w:lang w:val="en-US" w:eastAsia="zh-CN" w:bidi="ar"/>
        </w:rPr>
        <w:br w:type="textWrapping"/>
      </w:r>
      <w:r>
        <w:rPr>
          <w:rFonts w:hint="eastAsia" w:ascii="宋体" w:hAnsi="宋体" w:eastAsia="宋体" w:cs="宋体"/>
          <w:b w:val="0"/>
          <w:i w:val="0"/>
          <w:caps w:val="0"/>
          <w:color w:val="333333"/>
          <w:spacing w:val="0"/>
          <w:kern w:val="0"/>
          <w:sz w:val="21"/>
          <w:szCs w:val="21"/>
          <w:u w:val="single"/>
          <w:lang w:val="en-US" w:eastAsia="zh-CN" w:bidi="ar"/>
        </w:rPr>
        <w:t>编码：            </w:t>
      </w:r>
    </w:p>
    <w:tbl>
      <w:tblPr>
        <w:tblStyle w:val="4"/>
        <w:tblW w:w="8306"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00"/>
        <w:gridCol w:w="1478"/>
        <w:gridCol w:w="761"/>
        <w:gridCol w:w="226"/>
        <w:gridCol w:w="789"/>
        <w:gridCol w:w="540"/>
        <w:gridCol w:w="1095"/>
        <w:gridCol w:w="16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单位名称</w:t>
            </w:r>
          </w:p>
        </w:tc>
        <w:tc>
          <w:tcPr>
            <w:tcW w:w="6506"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单位地址</w:t>
            </w:r>
          </w:p>
        </w:tc>
        <w:tc>
          <w:tcPr>
            <w:tcW w:w="6506"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注册登记机关</w:t>
            </w:r>
          </w:p>
        </w:tc>
        <w:tc>
          <w:tcPr>
            <w:tcW w:w="6506"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组织机构代码</w:t>
            </w:r>
          </w:p>
        </w:tc>
        <w:tc>
          <w:tcPr>
            <w:tcW w:w="2465"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1329"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设立日期</w:t>
            </w:r>
          </w:p>
        </w:tc>
        <w:tc>
          <w:tcPr>
            <w:tcW w:w="271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联   系   人</w:t>
            </w:r>
          </w:p>
        </w:tc>
        <w:tc>
          <w:tcPr>
            <w:tcW w:w="147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987"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电话</w:t>
            </w:r>
          </w:p>
        </w:tc>
        <w:tc>
          <w:tcPr>
            <w:tcW w:w="1329"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传真</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主要业务范围</w:t>
            </w:r>
          </w:p>
        </w:tc>
        <w:tc>
          <w:tcPr>
            <w:tcW w:w="6506"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□科学研究与技术开发□科技成果转让与扩散□科技成果评估□科学技术知识普及□科技咨询、服务和培训□其他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业务领域</w:t>
            </w:r>
            <w:r>
              <w:rPr>
                <w:rFonts w:hint="eastAsia" w:ascii="宋体" w:hAnsi="宋体" w:eastAsia="宋体" w:cs="宋体"/>
                <w:b w:val="0"/>
                <w:i w:val="0"/>
                <w:caps w:val="0"/>
                <w:color w:val="333333"/>
                <w:spacing w:val="0"/>
                <w:kern w:val="0"/>
                <w:sz w:val="21"/>
                <w:szCs w:val="21"/>
                <w:lang w:val="en-US" w:eastAsia="zh-CN" w:bidi="ar"/>
              </w:rPr>
              <w:br w:type="textWrapping"/>
            </w:r>
            <w:r>
              <w:rPr>
                <w:rFonts w:hint="eastAsia" w:ascii="宋体" w:hAnsi="宋体" w:eastAsia="宋体" w:cs="宋体"/>
                <w:b w:val="0"/>
                <w:i w:val="0"/>
                <w:caps w:val="0"/>
                <w:color w:val="333333"/>
                <w:spacing w:val="0"/>
                <w:kern w:val="0"/>
                <w:sz w:val="21"/>
                <w:szCs w:val="21"/>
                <w:lang w:val="en-US" w:eastAsia="zh-CN" w:bidi="ar"/>
              </w:rPr>
              <w:t>（可多选）</w:t>
            </w:r>
          </w:p>
        </w:tc>
        <w:tc>
          <w:tcPr>
            <w:tcW w:w="6506"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□电子□生物医药□新能源□新材料□环保□汽车□化工□农业□软件开发□专用设备□轻工□其他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5"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上年末资产总额</w:t>
            </w:r>
            <w:r>
              <w:rPr>
                <w:rFonts w:hint="eastAsia" w:ascii="宋体" w:hAnsi="宋体" w:eastAsia="宋体" w:cs="宋体"/>
                <w:b w:val="0"/>
                <w:i w:val="0"/>
                <w:caps w:val="0"/>
                <w:color w:val="333333"/>
                <w:spacing w:val="0"/>
                <w:kern w:val="0"/>
                <w:sz w:val="21"/>
                <w:szCs w:val="21"/>
                <w:lang w:val="en-US" w:eastAsia="zh-CN" w:bidi="ar"/>
              </w:rPr>
              <w:br w:type="textWrapping"/>
            </w:r>
            <w:r>
              <w:rPr>
                <w:rFonts w:hint="eastAsia" w:ascii="宋体" w:hAnsi="宋体" w:eastAsia="宋体" w:cs="宋体"/>
                <w:b w:val="0"/>
                <w:i w:val="0"/>
                <w:caps w:val="0"/>
                <w:color w:val="333333"/>
                <w:spacing w:val="0"/>
                <w:kern w:val="0"/>
                <w:sz w:val="21"/>
                <w:szCs w:val="21"/>
                <w:lang w:val="en-US" w:eastAsia="zh-CN" w:bidi="ar"/>
              </w:rPr>
              <w:t>（万元）</w:t>
            </w:r>
          </w:p>
        </w:tc>
        <w:tc>
          <w:tcPr>
            <w:tcW w:w="6506"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单位人员数量</w:t>
            </w:r>
            <w:r>
              <w:rPr>
                <w:rFonts w:hint="eastAsia" w:ascii="宋体" w:hAnsi="宋体" w:eastAsia="宋体" w:cs="宋体"/>
                <w:b w:val="0"/>
                <w:i w:val="0"/>
                <w:caps w:val="0"/>
                <w:color w:val="333333"/>
                <w:spacing w:val="0"/>
                <w:kern w:val="0"/>
                <w:sz w:val="21"/>
                <w:szCs w:val="21"/>
                <w:lang w:val="en-US" w:eastAsia="zh-CN" w:bidi="ar"/>
              </w:rPr>
              <w:br w:type="textWrapping"/>
            </w:r>
            <w:r>
              <w:rPr>
                <w:rFonts w:hint="eastAsia" w:ascii="宋体" w:hAnsi="宋体" w:eastAsia="宋体" w:cs="宋体"/>
                <w:b w:val="0"/>
                <w:i w:val="0"/>
                <w:caps w:val="0"/>
                <w:color w:val="333333"/>
                <w:spacing w:val="0"/>
                <w:kern w:val="0"/>
                <w:sz w:val="21"/>
                <w:szCs w:val="21"/>
                <w:lang w:val="en-US" w:eastAsia="zh-CN" w:bidi="ar"/>
              </w:rPr>
              <w:t>（人）</w:t>
            </w:r>
          </w:p>
        </w:tc>
        <w:tc>
          <w:tcPr>
            <w:tcW w:w="2239"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单位全部人员数</w:t>
            </w:r>
          </w:p>
        </w:tc>
        <w:tc>
          <w:tcPr>
            <w:tcW w:w="4267"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2239"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专职专业技术人员数</w:t>
            </w:r>
          </w:p>
        </w:tc>
        <w:tc>
          <w:tcPr>
            <w:tcW w:w="4267"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2239"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兼职专业技术人员数</w:t>
            </w:r>
          </w:p>
        </w:tc>
        <w:tc>
          <w:tcPr>
            <w:tcW w:w="4267"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有无违法、违规行为</w:t>
            </w:r>
          </w:p>
        </w:tc>
        <w:tc>
          <w:tcPr>
            <w:tcW w:w="6506"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50" w:lineRule="atLeast"/>
              <w:ind w:left="0" w:right="0" w:hanging="360"/>
            </w:pPr>
            <w:r>
              <w:rPr>
                <w:rFonts w:hint="eastAsia" w:ascii="宋体" w:hAnsi="宋体" w:eastAsia="宋体" w:cs="宋体"/>
                <w:b w:val="0"/>
                <w:i w:val="0"/>
                <w:caps w:val="0"/>
                <w:color w:val="333333"/>
                <w:spacing w:val="0"/>
                <w:sz w:val="21"/>
                <w:szCs w:val="21"/>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申请日期</w:t>
            </w:r>
          </w:p>
        </w:tc>
        <w:tc>
          <w:tcPr>
            <w:tcW w:w="6506"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8306" w:type="dxa"/>
            <w:gridSpan w:val="8"/>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以下由审核部门填写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审核意见</w:t>
            </w:r>
          </w:p>
        </w:tc>
        <w:tc>
          <w:tcPr>
            <w:tcW w:w="6506"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通过        □ 未通过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各部门签字</w:t>
            </w:r>
            <w:r>
              <w:rPr>
                <w:rFonts w:hint="eastAsia" w:ascii="宋体" w:hAnsi="宋体" w:eastAsia="宋体" w:cs="宋体"/>
                <w:b w:val="0"/>
                <w:i w:val="0"/>
                <w:caps w:val="0"/>
                <w:color w:val="333333"/>
                <w:spacing w:val="0"/>
                <w:kern w:val="0"/>
                <w:sz w:val="21"/>
                <w:szCs w:val="21"/>
                <w:lang w:val="en-US" w:eastAsia="zh-CN" w:bidi="ar"/>
              </w:rPr>
              <w:br w:type="textWrapping"/>
            </w:r>
            <w:r>
              <w:rPr>
                <w:rFonts w:hint="eastAsia" w:ascii="宋体" w:hAnsi="宋体" w:eastAsia="宋体" w:cs="宋体"/>
                <w:b w:val="0"/>
                <w:i w:val="0"/>
                <w:caps w:val="0"/>
                <w:color w:val="333333"/>
                <w:spacing w:val="0"/>
                <w:kern w:val="0"/>
                <w:sz w:val="21"/>
                <w:szCs w:val="21"/>
                <w:lang w:val="en-US" w:eastAsia="zh-CN" w:bidi="ar"/>
              </w:rPr>
              <w:t>（盖章）</w:t>
            </w:r>
          </w:p>
        </w:tc>
        <w:tc>
          <w:tcPr>
            <w:tcW w:w="3254" w:type="dxa"/>
            <w:gridSpan w:val="4"/>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科技部门</w:t>
            </w:r>
          </w:p>
        </w:tc>
        <w:tc>
          <w:tcPr>
            <w:tcW w:w="3252"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民政部门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5"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3254" w:type="dxa"/>
            <w:gridSpan w:val="4"/>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r>
              <w:rPr>
                <w:rFonts w:hint="eastAsia" w:ascii="宋体" w:hAnsi="宋体" w:eastAsia="宋体" w:cs="宋体"/>
                <w:b w:val="0"/>
                <w:i w:val="0"/>
                <w:caps w:val="0"/>
                <w:color w:val="333333"/>
                <w:spacing w:val="0"/>
                <w:kern w:val="0"/>
                <w:sz w:val="21"/>
                <w:szCs w:val="21"/>
                <w:lang w:val="en-US" w:eastAsia="zh-CN" w:bidi="ar"/>
              </w:rPr>
              <w:br w:type="textWrapping"/>
            </w:r>
            <w:r>
              <w:rPr>
                <w:rFonts w:hint="eastAsia" w:ascii="宋体" w:hAnsi="宋体" w:eastAsia="宋体" w:cs="宋体"/>
                <w:b w:val="0"/>
                <w:i w:val="0"/>
                <w:caps w:val="0"/>
                <w:color w:val="333333"/>
                <w:spacing w:val="0"/>
                <w:kern w:val="0"/>
                <w:sz w:val="21"/>
                <w:szCs w:val="21"/>
                <w:lang w:val="en-US" w:eastAsia="zh-CN" w:bidi="ar"/>
              </w:rPr>
              <w:t>年   月   日</w:t>
            </w:r>
          </w:p>
        </w:tc>
        <w:tc>
          <w:tcPr>
            <w:tcW w:w="3252"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r>
              <w:rPr>
                <w:rFonts w:hint="eastAsia" w:ascii="宋体" w:hAnsi="宋体" w:eastAsia="宋体" w:cs="宋体"/>
                <w:b w:val="0"/>
                <w:i w:val="0"/>
                <w:caps w:val="0"/>
                <w:color w:val="333333"/>
                <w:spacing w:val="0"/>
                <w:kern w:val="0"/>
                <w:sz w:val="21"/>
                <w:szCs w:val="21"/>
                <w:lang w:val="en-US" w:eastAsia="zh-CN" w:bidi="ar"/>
              </w:rPr>
              <w:br w:type="textWrapping"/>
            </w:r>
            <w:r>
              <w:rPr>
                <w:rFonts w:hint="eastAsia" w:ascii="宋体" w:hAnsi="宋体" w:eastAsia="宋体" w:cs="宋体"/>
                <w:b w:val="0"/>
                <w:i w:val="0"/>
                <w:caps w:val="0"/>
                <w:color w:val="333333"/>
                <w:spacing w:val="0"/>
                <w:kern w:val="0"/>
                <w:sz w:val="21"/>
                <w:szCs w:val="21"/>
                <w:lang w:val="en-US" w:eastAsia="zh-CN" w:bidi="ar"/>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公告日期</w:t>
            </w:r>
          </w:p>
        </w:tc>
        <w:tc>
          <w:tcPr>
            <w:tcW w:w="6506"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147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7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7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lang w:val="en-US" w:eastAsia="zh-CN" w:bidi="ar"/>
        </w:rPr>
        <w:t> </w:t>
      </w:r>
    </w:p>
    <w:p>
      <w:pPr/>
      <w:r>
        <w:rPr>
          <w:rFonts w:hint="eastAsia" w:ascii="宋体" w:hAnsi="宋体" w:eastAsia="宋体" w:cs="宋体"/>
          <w:b w:val="0"/>
          <w:i w:val="0"/>
          <w:caps w:val="0"/>
          <w:color w:val="333333"/>
          <w:spacing w:val="0"/>
          <w:kern w:val="0"/>
          <w:sz w:val="21"/>
          <w:szCs w:val="21"/>
          <w:lang w:val="en-US" w:eastAsia="zh-CN" w:bidi="ar"/>
        </w:rPr>
        <w:t> </w:t>
      </w:r>
      <w:r>
        <w:rPr>
          <w:rFonts w:hint="eastAsia" w:ascii="宋体" w:hAnsi="宋体" w:eastAsia="宋体" w:cs="宋体"/>
          <w:b w:val="0"/>
          <w:i w:val="0"/>
          <w:caps w:val="0"/>
          <w:color w:val="333333"/>
          <w:spacing w:val="0"/>
          <w:kern w:val="0"/>
          <w:sz w:val="21"/>
          <w:szCs w:val="21"/>
          <w:lang w:val="en-US" w:eastAsia="zh-CN" w:bidi="ar"/>
        </w:rPr>
        <w:br w:type="textWrapping"/>
      </w:r>
      <w:r>
        <w:rPr>
          <w:rFonts w:hint="eastAsia" w:ascii="宋体" w:hAnsi="宋体" w:eastAsia="宋体" w:cs="宋体"/>
          <w:b w:val="0"/>
          <w:i w:val="0"/>
          <w:caps w:val="0"/>
          <w:color w:val="333333"/>
          <w:spacing w:val="0"/>
          <w:kern w:val="0"/>
          <w:sz w:val="21"/>
          <w:szCs w:val="21"/>
          <w:lang w:val="en-US" w:eastAsia="zh-CN" w:bidi="ar"/>
        </w:rPr>
        <w:t>注：专职和兼职专业技术人员数应填写大专及以上学历或中级及以上职称的相应人员数量。</w:t>
      </w:r>
      <w:r>
        <w:rPr>
          <w:rFonts w:hint="eastAsia" w:ascii="宋体" w:hAnsi="宋体" w:eastAsia="宋体" w:cs="宋体"/>
          <w:b w:val="0"/>
          <w:i w:val="0"/>
          <w:caps w:val="0"/>
          <w:color w:val="333333"/>
          <w:spacing w:val="0"/>
          <w:kern w:val="0"/>
          <w:sz w:val="21"/>
          <w:szCs w:val="21"/>
          <w:lang w:val="en-US" w:eastAsia="zh-CN" w:bidi="ar"/>
        </w:rPr>
        <w:br w:type="textWrapping"/>
      </w:r>
      <w:r>
        <w:rPr>
          <w:rFonts w:hint="eastAsia" w:ascii="宋体" w:hAnsi="宋体" w:eastAsia="宋体" w:cs="宋体"/>
          <w:b w:val="0"/>
          <w:i w:val="0"/>
          <w:caps w:val="0"/>
          <w:color w:val="333333"/>
          <w:spacing w:val="0"/>
          <w:kern w:val="0"/>
          <w:sz w:val="21"/>
          <w:szCs w:val="21"/>
          <w:lang w:val="en-US" w:eastAsia="zh-CN" w:bidi="ar"/>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796582">
    <w:nsid w:val="573FC366"/>
    <w:multiLevelType w:val="multilevel"/>
    <w:tmpl w:val="573FC366"/>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4637965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95579"/>
    <w:rsid w:val="546955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2016-05-21T02:05:00Z</dcterms:created>
  <dc:creator>Admin</dc:creator>
  <cp:lastModifiedBy>Admin</cp:lastModifiedBy>
  <dcterms:modified xsi:type="dcterms:W3CDTF">2016-05-21T02:05:59Z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