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1"/>
        </w:numPr>
        <w:shd w:val="clear" w:color="auto" w:fill="FFFFFF"/>
        <w:tabs>
          <w:tab w:val="left" w:pos="720"/>
        </w:tabs>
        <w:spacing w:line="540" w:lineRule="atLeast"/>
        <w:ind w:left="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附件：</w:t>
      </w:r>
    </w:p>
    <w:p>
      <w:pPr>
        <w:widowControl/>
        <w:shd w:val="clear" w:color="auto" w:fill="FFFFFF"/>
        <w:spacing w:line="540" w:lineRule="atLeast"/>
        <w:jc w:val="center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0"/>
          <w:szCs w:val="30"/>
        </w:rPr>
        <w:t>已招标项目名单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 xml:space="preserve"> </w:t>
      </w:r>
    </w:p>
    <w:tbl>
      <w:tblPr>
        <w:tblStyle w:val="5"/>
        <w:tblW w:w="8364" w:type="dxa"/>
        <w:tblCellSpacing w:w="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50"/>
        <w:gridCol w:w="501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33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 xml:space="preserve">序号 </w:t>
            </w:r>
          </w:p>
        </w:tc>
        <w:tc>
          <w:tcPr>
            <w:tcW w:w="4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45" w:after="45" w:line="4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项目名称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33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1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45" w:after="45" w:line="4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哈达湾电厂项目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33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2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45" w:after="45" w:line="4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安庆电厂项目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33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3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45" w:after="45" w:line="4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上海外环线项目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33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4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45" w:after="45" w:line="4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商开高速公路项目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33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5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45" w:after="45" w:line="4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湖北荆沙大桥项目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33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6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45" w:after="45" w:line="4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浙江萧山机场项目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33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7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45" w:after="45" w:line="4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山东日照木浆项目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33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8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45" w:after="45" w:line="4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厦门海沧大桥项目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33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9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45" w:after="45" w:line="4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武钢二热轧项目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33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10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45" w:after="45" w:line="4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石钢小型连轧项目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33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11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45" w:after="45" w:line="4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洛阳石化总厂项目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33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12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45" w:after="45" w:line="4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广州白云机场项目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33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13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45" w:after="45" w:line="4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 乌鲁木齐河滩路项目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33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14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45" w:after="45" w:line="4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广东飞来峡水力发电项目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33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15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45" w:after="45" w:line="42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陕甘天然气管道项目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66212447">
    <w:nsid w:val="09E8335F"/>
    <w:multiLevelType w:val="multilevel"/>
    <w:tmpl w:val="09E8335F"/>
    <w:lvl w:ilvl="0" w:tentative="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662124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29F7"/>
    <w:rsid w:val="002529F7"/>
    <w:rsid w:val="00777542"/>
    <w:rsid w:val="008C7E9E"/>
    <w:rsid w:val="00DB314D"/>
    <w:rsid w:val="337552B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unhideWhenUsed/>
    <w:uiPriority w:val="99"/>
    <w:pPr>
      <w:ind w:left="100" w:leftChars="2500"/>
    </w:pPr>
  </w:style>
  <w:style w:type="paragraph" w:styleId="3">
    <w:name w:val="Normal (Web)"/>
    <w:basedOn w:val="1"/>
    <w:unhideWhenUsed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日期 Char"/>
    <w:basedOn w:val="4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108</Words>
  <Characters>621</Characters>
  <Lines>5</Lines>
  <Paragraphs>1</Paragraphs>
  <ScaleCrop>false</ScaleCrop>
  <LinksUpToDate>false</LinksUpToDate>
  <CharactersWithSpaces>728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2016-03-03T00:54:00Z</dcterms:created>
  <dc:creator>Admin</dc:creator>
  <cp:lastModifiedBy>Admin</cp:lastModifiedBy>
  <dcterms:modified xsi:type="dcterms:W3CDTF">2016-05-24T02:57:15Z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