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/>
        </w:rPr>
        <w:t>┌──────────────────────┬──────────┐</w:t>
      </w:r>
    </w:p>
    <w:p>
      <w:pPr>
        <w:rPr>
          <w:rFonts w:hint="eastAsia"/>
        </w:rPr>
      </w:pPr>
      <w:r>
        <w:rPr>
          <w:rFonts w:hint="eastAsia"/>
        </w:rPr>
        <w:t xml:space="preserve">        │                 债权人名称                 │       所在地区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│北京北辰实业集团公司                        │北京市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│中船重工财务有限责任公司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│中国对外经济贸易信托投资有限公司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│中远财务有限责任公司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│航天科技财务有限责任公司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│国航投资控股有限公司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│中工信托投资公司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│华北电力集团财务有限责任公司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│法国巴黎银行天津分行                        │天津市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│标准渣打银行天津分行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│华北制药集团财务有限责任公司                │河北省石家庄市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│中国电力财务有限公司东北分公司              │辽宁省沈阳市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│吉林创业会计师事务有限责任公司              │吉林省长春市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│上海国际财务有限公司                        │上海市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│三井住友银行上海分行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│德国商业银行上海分行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│上海锦江集团财务有限责任公司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│中国电力财务有限公司华东分公司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│安徽信托投资公司                            │安徽省合肥市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│福建联华中际信托投资有限公司                │福建省福州市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│厦门国际信托投资有限公司                    │厦门市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│山东齐鲁石油化工联营开发总公司              │山东省济南市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│山东省经济开发投资公司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│山东鲁峰有限公司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│山东省国际信托投资有限公司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│中国人寿保险公司槐荫区支公司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│济南市新融典当行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│山东省齐鲁资产管理有限公司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│山东明水汽车配件厂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│潍坊众谊汽车配件有限公司                    │山东省潍坊市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│青岛国信实业有限公司                        │青岛市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│中原信托投资有限公司                        │河南省郑州市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│百瑞信托投资有限责任公司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│中国一拖集团财务有限责任公司                │河南省洛阳市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│中国洛阳浮法玻璃集团财务有限责任公司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│中国洛阳浮法玻璃集团有限责任公司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│三江航天集团财务有限责任公司                │湖北省武汉市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│中国南动集团财务有限责任公司                │湖南省株洲市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│联合证券有限责任公司                        │深圳市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│招商银行        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│华商银行        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│深圳发展银行    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│广东发展银行深圳分行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│中国光大银行重庆分行                        │重庆市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│重庆市商业银行  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│重庆重型汽车集团有限责任公司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│四川省简阳汽车配件有限公司                  │四川省简阳市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│中国电力财务有限公司西北分公司              │陕西省西安市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│西安飞机工业集团财务有限责任公司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│陕西汽车制造总厂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├──────────────────────┤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│陕西汽车齿轮总厂                            │            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├──────────────────────┼──────────┤</w:t>
      </w:r>
    </w:p>
    <w:p>
      <w:pPr>
        <w:rPr>
          <w:rFonts w:hint="eastAsia"/>
        </w:rPr>
      </w:pPr>
      <w:r>
        <w:rPr>
          <w:rFonts w:hint="eastAsia"/>
        </w:rPr>
        <w:t xml:space="preserve">        │新疆国际信托投资有限责任公司                │新疆维吾尔自治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│                                            │区乌鲁木齐市        │</w:t>
      </w:r>
    </w:p>
    <w:p>
      <w:pPr>
        <w:rPr>
          <w:rFonts w:hint="eastAsia"/>
        </w:rPr>
      </w:pPr>
      <w:r>
        <w:rPr>
          <w:rFonts w:hint="eastAsia"/>
        </w:rPr>
        <w:t xml:space="preserve">        └──────────────────────┴──────────┘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6A7C6A"/>
    <w:rsid w:val="5C6A7C6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2016-06-17T11:48:00Z</dcterms:created>
  <dc:creator>Administrator</dc:creator>
  <cp:lastModifiedBy>Administrator</cp:lastModifiedBy>
  <dcterms:modified xsi:type="dcterms:W3CDTF">2016-06-17T11:48:44Z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