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 附件： </w:t>
      </w:r>
    </w:p>
    <w:p>
      <w:pPr>
        <w:rPr>
          <w:rFonts w:hint="eastAsia"/>
        </w:rPr>
      </w:pPr>
      <w:r>
        <w:rPr>
          <w:rFonts w:hint="eastAsia"/>
        </w:rPr>
        <w:t xml:space="preserve">        中国中信集团公司合并纳税成员企业名单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>┏━━━┯━━━━━━━━━━━━━┯━━━━━━━━━━━┓</w:t>
      </w:r>
    </w:p>
    <w:p>
      <w:pPr>
        <w:rPr>
          <w:rFonts w:hint="eastAsia"/>
        </w:rPr>
      </w:pPr>
      <w:r>
        <w:rPr>
          <w:rFonts w:hint="eastAsia"/>
        </w:rPr>
        <w:t xml:space="preserve">        ┃ 序号 │         企业名称         │   所在地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   │中国中信集团公司本部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   │中信实业银行及其分支机构  │      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3   │中信控股有限责任公司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4   │中信网络有限公司          │广东省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5   │中信信托投资有限责任公司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6   │中信兴业投资有限责任公司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7   │中信技术公司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8   │中信资产管理有限公司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9   │中国国际经济咨询公司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10  │中信贸易公司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11  │中信出版社  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12  │中信房地产公司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13  │中信金属公司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14  │中信华美建设开发公司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15  │中信汽车公司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16  │中信国际合作公司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17  │中信国安集团公司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18  │北京京城大厦              │北京市朝阳区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19  │中信天津工业发展公司      │天津市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20  │中信华东（集团）有限公司  │上海市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21  │中信宁波集团公司          │浙江省宁波市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22  │中信大榭开发公司          │浙江省宁波市大榭开发区┃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23  │中信重型机械公司          │河南省洛阳市建设路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24  │中信广州发展公司          │广东省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25  │中信华南（集团）有限公司  │广东省        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┠───┼─────────────┼───────────┨</w:t>
      </w:r>
    </w:p>
    <w:p>
      <w:pPr>
        <w:rPr>
          <w:rFonts w:hint="eastAsia"/>
        </w:rPr>
      </w:pPr>
      <w:r>
        <w:rPr>
          <w:rFonts w:hint="eastAsia"/>
        </w:rPr>
        <w:t xml:space="preserve">        ┃  26  │中信秦皇岛有限公司        │河北省秦皇岛市        ┃</w:t>
      </w:r>
    </w:p>
    <w:p>
      <w:pPr>
        <w:rPr>
          <w:rFonts w:hint="eastAsia"/>
        </w:rPr>
      </w:pPr>
      <w:r>
        <w:rPr>
          <w:rFonts w:hint="eastAsia"/>
        </w:rPr>
        <w:t xml:space="preserve">        ┗━━━┷━━━━━━━━━━━━━┷━━━━━━━━━━━┛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2A0B4B"/>
    <w:rsid w:val="482A0B4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2016-06-17T12:40:00Z</dcterms:created>
  <dc:creator>Administrator</dc:creator>
  <cp:lastModifiedBy>Administrator</cp:lastModifiedBy>
  <dcterms:modified xsi:type="dcterms:W3CDTF">2016-06-17T12:41:03Z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