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附件14：</w:t>
      </w:r>
    </w:p>
    <w:p>
      <w:pPr>
        <w:rPr>
          <w:rFonts w:hint="eastAsia"/>
        </w:rPr>
      </w:pPr>
      <w:r>
        <w:rPr>
          <w:rFonts w:hint="eastAsia"/>
        </w:rPr>
        <w:t xml:space="preserve">        预约定价安排执行期间变更报告</w:t>
      </w:r>
    </w:p>
    <w:p>
      <w:pPr>
        <w:rPr>
          <w:rFonts w:hint="eastAsia"/>
        </w:rPr>
      </w:pPr>
      <w:r>
        <w:rPr>
          <w:rFonts w:hint="eastAsia"/>
        </w:rPr>
        <w:t xml:space="preserve">        税务局：</w:t>
      </w:r>
    </w:p>
    <w:p>
      <w:pPr>
        <w:rPr>
          <w:rFonts w:hint="eastAsia"/>
        </w:rPr>
      </w:pPr>
      <w:r>
        <w:rPr>
          <w:rFonts w:hint="eastAsia"/>
        </w:rPr>
        <w:t xml:space="preserve">        　　根据《关联企业间业务往来预约定价实施规则》有关规定，我公司（企业）在执行预约定价安排时，发现假设条件的前提等发生了影响预约定价的实质性变化，现将有关变化内容、情况、建议调整意见以及有关资料报上，请予研复。</w:t>
      </w:r>
    </w:p>
    <w:p>
      <w:pPr>
        <w:rPr>
          <w:rFonts w:hint="eastAsia"/>
        </w:rPr>
      </w:pPr>
      <w:r>
        <w:rPr>
          <w:rFonts w:hint="eastAsia"/>
        </w:rPr>
        <w:t xml:space="preserve">    附件：</w:t>
      </w:r>
    </w:p>
    <w:p>
      <w:pPr>
        <w:rPr>
          <w:rFonts w:hint="eastAsia"/>
        </w:rPr>
      </w:pPr>
      <w:r>
        <w:rPr>
          <w:rFonts w:hint="eastAsia"/>
        </w:rPr>
        <w:t xml:space="preserve">                                                    公司（企业）名称：</w:t>
      </w:r>
    </w:p>
    <w:p>
      <w:pPr>
        <w:rPr>
          <w:rFonts w:hint="eastAsia"/>
        </w:rPr>
      </w:pPr>
      <w:r>
        <w:rPr>
          <w:rFonts w:hint="eastAsia"/>
        </w:rPr>
        <w:t xml:space="preserve">        　　　　　　　　　　　　　　　　　　　　　　　　　　　 （盖章）</w:t>
      </w:r>
    </w:p>
    <w:p>
      <w:pPr>
        <w:rPr>
          <w:rFonts w:hint="eastAsia"/>
        </w:rPr>
      </w:pPr>
      <w:r>
        <w:rPr>
          <w:rFonts w:hint="eastAsia"/>
        </w:rPr>
        <w:t xml:space="preserve">        　 　　　　　　　　　　　　　　　　　　　　　　　　　　年　月　日</w:t>
      </w:r>
    </w:p>
    <w:p>
      <w:pPr>
        <w:rPr>
          <w:rFonts w:hint="eastAsia"/>
        </w:rPr>
      </w:pPr>
      <w:r>
        <w:rPr>
          <w:rFonts w:hint="eastAsia"/>
        </w:rPr>
        <w:t xml:space="preserve">    《预约定价安排执行期间变更报告》</w:t>
      </w:r>
    </w:p>
    <w:p>
      <w:pPr>
        <w:rPr>
          <w:rFonts w:hint="eastAsia"/>
        </w:rPr>
      </w:pPr>
      <w:r>
        <w:rPr>
          <w:rFonts w:hint="eastAsia"/>
        </w:rPr>
        <w:t xml:space="preserve">    填报说明</w:t>
      </w:r>
    </w:p>
    <w:p>
      <w:pPr>
        <w:rPr>
          <w:rFonts w:hint="eastAsia"/>
        </w:rPr>
      </w:pPr>
      <w:r>
        <w:rPr>
          <w:rFonts w:hint="eastAsia"/>
        </w:rPr>
        <w:t xml:space="preserve">    一、本报告是根据《关联企业间业务往来预约定价实施规则》第七章的规定制定。</w:t>
      </w:r>
    </w:p>
    <w:p>
      <w:pPr>
        <w:rPr>
          <w:rFonts w:hint="eastAsia"/>
        </w:rPr>
      </w:pPr>
      <w:r>
        <w:rPr>
          <w:rFonts w:hint="eastAsia"/>
        </w:rPr>
        <w:t xml:space="preserve">        　　二、纳税人应在预约定价安排执行期间发生实质性变化后15日内向主管税务机关报告。</w:t>
      </w:r>
    </w:p>
    <w:p>
      <w:pPr>
        <w:rPr>
          <w:rFonts w:hint="eastAsia"/>
        </w:rPr>
      </w:pPr>
      <w:r>
        <w:rPr>
          <w:rFonts w:hint="eastAsia"/>
        </w:rPr>
        <w:t>　　三、本报告至少应同时附送以下资料：</w:t>
      </w:r>
    </w:p>
    <w:p>
      <w:pPr>
        <w:rPr>
          <w:rFonts w:hint="eastAsia"/>
        </w:rPr>
      </w:pPr>
      <w:r>
        <w:rPr>
          <w:rFonts w:hint="eastAsia"/>
        </w:rPr>
        <w:t xml:space="preserve">        　　1.预约定价安排执行期间，发生实质性变化的具体情况及其相关证明资料；</w:t>
      </w:r>
    </w:p>
    <w:p>
      <w:pPr>
        <w:rPr>
          <w:rFonts w:hint="eastAsia"/>
        </w:rPr>
      </w:pPr>
      <w:r>
        <w:rPr>
          <w:rFonts w:hint="eastAsia"/>
        </w:rPr>
        <w:t xml:space="preserve">        　　2.对预约定价安排中确定的关联交易所适用的转让定价原则和计算方法的影响分析；</w:t>
      </w:r>
    </w:p>
    <w:p>
      <w:pPr>
        <w:rPr>
          <w:rFonts w:hint="eastAsia"/>
        </w:rPr>
      </w:pPr>
      <w:r>
        <w:rPr>
          <w:rFonts w:hint="eastAsia"/>
        </w:rPr>
        <w:t xml:space="preserve">        　　3.建议调整的意见等。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8669A"/>
    <w:rsid w:val="03E866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2016-06-18T07:25:00Z</dcterms:created>
  <dc:creator>Admin</dc:creator>
  <cp:lastModifiedBy>Admin</cp:lastModifiedBy>
  <dcterms:modified xsi:type="dcterms:W3CDTF">2016-06-18T07:29:56Z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