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keepNext w:val="0"/>
        <w:keepLines w:val="0"/>
        <w:widowControl/>
        <w:suppressLineNumbers w:val="0"/>
        <w:spacing w:after="240" w:afterAutospacing="0" w:line="540" w:lineRule="atLeast"/>
        <w:ind w:lef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附件：境内机构服务贸易对外支付税务备案表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44" w:afterAutospacing="0" w:line="540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  <w:t>编号：</w:t>
      </w:r>
    </w:p>
    <w:tbl>
      <w:tblPr>
        <w:tblW w:w="8516" w:type="dxa"/>
        <w:tblCellSpacing w:w="0" w:type="dxa"/>
        <w:tblInd w:w="2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0"/>
        <w:gridCol w:w="642"/>
        <w:gridCol w:w="257"/>
        <w:gridCol w:w="699"/>
        <w:gridCol w:w="349"/>
        <w:gridCol w:w="1924"/>
        <w:gridCol w:w="1260"/>
        <w:gridCol w:w="174"/>
        <w:gridCol w:w="524"/>
        <w:gridCol w:w="219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16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一、基本情况（由境内机构填写）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tblCellSpacing w:w="0" w:type="dxa"/>
        </w:trPr>
        <w:tc>
          <w:tcPr>
            <w:tcW w:w="49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40" w:lineRule="atLeas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540" w:lineRule="atLeas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境内机构</w:t>
            </w:r>
          </w:p>
        </w:tc>
        <w:tc>
          <w:tcPr>
            <w:tcW w:w="159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支付单位名称</w:t>
            </w:r>
          </w:p>
        </w:tc>
        <w:tc>
          <w:tcPr>
            <w:tcW w:w="6428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40" w:lineRule="atLeas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tblCellSpacing w:w="0" w:type="dxa"/>
        </w:trPr>
        <w:tc>
          <w:tcPr>
            <w:tcW w:w="49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����" w:hAnsi="����" w:eastAsia="����" w:cs="����"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税务代码</w:t>
            </w:r>
          </w:p>
        </w:tc>
        <w:tc>
          <w:tcPr>
            <w:tcW w:w="6428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40" w:lineRule="atLeas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tblCellSpacing w:w="0" w:type="dxa"/>
        </w:trPr>
        <w:tc>
          <w:tcPr>
            <w:tcW w:w="49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default" w:ascii="����" w:hAnsi="����" w:eastAsia="����" w:cs="����"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支付单位地址</w:t>
            </w:r>
          </w:p>
        </w:tc>
        <w:tc>
          <w:tcPr>
            <w:tcW w:w="6428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40" w:lineRule="atLeas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tblCellSpacing w:w="0" w:type="dxa"/>
        </w:trPr>
        <w:tc>
          <w:tcPr>
            <w:tcW w:w="49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default" w:ascii="����" w:hAnsi="����" w:eastAsia="����" w:cs="����"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银行帐号</w:t>
            </w:r>
          </w:p>
        </w:tc>
        <w:tc>
          <w:tcPr>
            <w:tcW w:w="227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40" w:lineRule="atLeas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邮政编码</w:t>
            </w:r>
          </w:p>
        </w:tc>
        <w:tc>
          <w:tcPr>
            <w:tcW w:w="272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40" w:lineRule="atLeas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tblCellSpacing w:w="0" w:type="dxa"/>
        </w:trPr>
        <w:tc>
          <w:tcPr>
            <w:tcW w:w="49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default" w:ascii="����" w:hAnsi="����" w:eastAsia="����" w:cs="����"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27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40" w:lineRule="atLeas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支付银行</w:t>
            </w:r>
          </w:p>
        </w:tc>
        <w:tc>
          <w:tcPr>
            <w:tcW w:w="272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40" w:lineRule="atLeas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tblCellSpacing w:w="0" w:type="dxa"/>
        </w:trPr>
        <w:tc>
          <w:tcPr>
            <w:tcW w:w="49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境外收款人</w:t>
            </w:r>
          </w:p>
        </w:tc>
        <w:tc>
          <w:tcPr>
            <w:tcW w:w="159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收款单位名称</w:t>
            </w:r>
          </w:p>
        </w:tc>
        <w:tc>
          <w:tcPr>
            <w:tcW w:w="6428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40" w:lineRule="atLeas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tblCellSpacing w:w="0" w:type="dxa"/>
        </w:trPr>
        <w:tc>
          <w:tcPr>
            <w:tcW w:w="49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default" w:ascii="����" w:hAnsi="����" w:eastAsia="����" w:cs="����"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收款单位地址</w:t>
            </w:r>
          </w:p>
        </w:tc>
        <w:tc>
          <w:tcPr>
            <w:tcW w:w="6428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40" w:lineRule="atLeas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tblCellSpacing w:w="0" w:type="dxa"/>
        </w:trPr>
        <w:tc>
          <w:tcPr>
            <w:tcW w:w="49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default" w:ascii="����" w:hAnsi="����" w:eastAsia="����" w:cs="����"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收汇银行</w:t>
            </w:r>
          </w:p>
        </w:tc>
        <w:tc>
          <w:tcPr>
            <w:tcW w:w="227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40" w:lineRule="atLeas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银行帐号</w:t>
            </w:r>
          </w:p>
        </w:tc>
        <w:tc>
          <w:tcPr>
            <w:tcW w:w="272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40" w:lineRule="atLeas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tblCellSpacing w:w="0" w:type="dxa"/>
        </w:trPr>
        <w:tc>
          <w:tcPr>
            <w:tcW w:w="113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合同名称</w:t>
            </w:r>
          </w:p>
        </w:tc>
        <w:tc>
          <w:tcPr>
            <w:tcW w:w="322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40" w:lineRule="atLeas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合同号</w:t>
            </w:r>
          </w:p>
        </w:tc>
        <w:tc>
          <w:tcPr>
            <w:tcW w:w="272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40" w:lineRule="atLeas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tblCellSpacing w:w="0" w:type="dxa"/>
        </w:trPr>
        <w:tc>
          <w:tcPr>
            <w:tcW w:w="2437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合同总金额（或支付标准）</w:t>
            </w:r>
          </w:p>
        </w:tc>
        <w:tc>
          <w:tcPr>
            <w:tcW w:w="6079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40" w:lineRule="atLeas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tblCellSpacing w:w="0" w:type="dxa"/>
        </w:trPr>
        <w:tc>
          <w:tcPr>
            <w:tcW w:w="138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已 付 金 额</w:t>
            </w:r>
          </w:p>
        </w:tc>
        <w:tc>
          <w:tcPr>
            <w:tcW w:w="297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40" w:lineRule="atLeas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币  种</w:t>
            </w:r>
          </w:p>
        </w:tc>
        <w:tc>
          <w:tcPr>
            <w:tcW w:w="289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40" w:lineRule="atLeas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tblCellSpacing w:w="0" w:type="dxa"/>
        </w:trPr>
        <w:tc>
          <w:tcPr>
            <w:tcW w:w="138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付 汇 日 期</w:t>
            </w:r>
          </w:p>
        </w:tc>
        <w:tc>
          <w:tcPr>
            <w:tcW w:w="297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40" w:lineRule="atLeas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95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当期付汇金额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40" w:lineRule="atLeas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tblCellSpacing w:w="0" w:type="dxa"/>
        </w:trPr>
        <w:tc>
          <w:tcPr>
            <w:tcW w:w="138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合同执行期限</w:t>
            </w:r>
          </w:p>
        </w:tc>
        <w:tc>
          <w:tcPr>
            <w:tcW w:w="7127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自      年      月      日  至        年      月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  <w:t>      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tblCellSpacing w:w="0" w:type="dxa"/>
        </w:trPr>
        <w:tc>
          <w:tcPr>
            <w:tcW w:w="138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40" w:lineRule="atLeas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声      明</w:t>
            </w:r>
          </w:p>
        </w:tc>
        <w:tc>
          <w:tcPr>
            <w:tcW w:w="7127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40" w:lineRule="atLeas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我仅在此声明以上呈报事项准确无误，如有不实，愿承担相应的法律责任。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30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境内机构签名或盖章：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single"/>
              </w:rPr>
              <w:t>        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16" w:type="dxa"/>
            <w:gridSpan w:val="10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二、告知事项（主管国税机关填写）：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5" w:hRule="atLeast"/>
          <w:tblCellSpacing w:w="0" w:type="dxa"/>
        </w:trPr>
        <w:tc>
          <w:tcPr>
            <w:tcW w:w="8516" w:type="dxa"/>
            <w:gridSpan w:val="10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24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根据你公司所提供的资料，你公司向境外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  <w:t>___________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公司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  <w:t>(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个人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  <w:t>)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所支付的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  <w:t>______________(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项目名称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  <w:t>)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，价款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  <w:t>________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元，在如实提供以上信息以及合同复印件后，可先行付汇。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8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请于     年    月    日前就以上付汇金额向主管国家税务局、地方税务局进行纳税申报或做出必要说明。上述呈报如有不实，主管税务机关有权依据《中华人民共和国税收征收管理法》相关规定进行处理。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540" w:lineRule="atLeas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576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主管税务机关盖章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　                           　　　　          年　　月　　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����" w:hAnsi="����" w:eastAsia="����" w:cs="����"/>
                <w:color w:val="000000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����" w:hAnsi="����" w:eastAsia="����" w:cs="����"/>
                <w:color w:val="000000"/>
                <w:sz w:val="24"/>
                <w:szCs w:val="24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����" w:hAnsi="����" w:eastAsia="����" w:cs="����"/>
                <w:color w:val="000000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����" w:hAnsi="����" w:eastAsia="����" w:cs="����"/>
                <w:color w:val="000000"/>
                <w:sz w:val="24"/>
                <w:szCs w:val="24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����" w:hAnsi="����" w:eastAsia="����" w:cs="����"/>
                <w:color w:val="000000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����" w:hAnsi="����" w:eastAsia="����" w:cs="����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����" w:hAnsi="����" w:eastAsia="����" w:cs="����"/>
                <w:color w:val="000000"/>
                <w:sz w:val="24"/>
                <w:szCs w:val="24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����" w:hAnsi="����" w:eastAsia="����" w:cs="����"/>
                <w:color w:val="000000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����" w:hAnsi="����" w:eastAsia="����" w:cs="����"/>
                <w:color w:val="000000"/>
                <w:sz w:val="24"/>
                <w:szCs w:val="24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����" w:hAnsi="����" w:eastAsia="����" w:cs="����"/>
                <w:color w:val="000000"/>
                <w:sz w:val="24"/>
                <w:szCs w:val="24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right="0" w:firstLine="0"/>
        <w:jc w:val="both"/>
        <w:rPr>
          <w:rStyle w:val="4"/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lang w:val="en-US" w:eastAsia="zh-CN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  <w:t>说明：</w:t>
      </w:r>
      <w:r>
        <w:rPr>
          <w:rStyle w:val="4"/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lang w:val="en-US"/>
        </w:rPr>
        <w:t>1</w:t>
      </w:r>
      <w:r>
        <w:rPr>
          <w:rStyle w:val="4"/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  <w:t>、同一项业务涉及多笔付汇，只需在首次付汇时提交合同复印件。</w:t>
      </w:r>
      <w:r>
        <w:rPr>
          <w:rStyle w:val="4"/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lang w:val="en-US" w:eastAsia="zh-CN"/>
        </w:rPr>
        <w:t xml:space="preserve">    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right="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lang w:val="en-US" w:eastAsia="zh-CN"/>
        </w:rPr>
        <w:t xml:space="preserve">     </w:t>
      </w:r>
      <w:bookmarkStart w:id="0" w:name="_GoBack"/>
      <w:bookmarkEnd w:id="0"/>
      <w:r>
        <w:rPr>
          <w:rStyle w:val="4"/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lang w:val="en-US" w:eastAsia="zh-CN"/>
        </w:rPr>
        <w:t xml:space="preserve"> </w:t>
      </w:r>
      <w:r>
        <w:rPr>
          <w:rStyle w:val="4"/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lang w:val="en-US"/>
        </w:rPr>
        <w:t>2</w:t>
      </w:r>
      <w:r>
        <w:rPr>
          <w:rStyle w:val="4"/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  <w:t>、备案时，本表复印三份。除原件递交付汇银行外，复印件一份留存国税机关，一份传递地税机关，一份境内机构留存。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C34199"/>
    <w:rsid w:val="6AC3419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2016-05-13T10:36:00Z</dcterms:created>
  <dc:creator>Admin</dc:creator>
  <cp:lastModifiedBy>Admin</cp:lastModifiedBy>
  <dcterms:modified xsi:type="dcterms:W3CDTF">2016-05-13T10:38:42Z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