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附件</w:t>
      </w:r>
      <w:r>
        <w:rPr>
          <w:rFonts w:ascii="仿宋_GB2312" w:hAnsi="宋体" w:eastAsia="仿宋_GB2312"/>
          <w:b/>
          <w:sz w:val="32"/>
        </w:rPr>
        <w:t xml:space="preserve">1：      </w:t>
      </w:r>
    </w:p>
    <w:p>
      <w:pPr>
        <w:jc w:val="center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货物运输业自开票纳税人认定表</w:t>
      </w:r>
    </w:p>
    <w:p>
      <w:pPr>
        <w:spacing w:line="24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纳税人识别号：□□□□□□□□□□□□□□□□□□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1623"/>
        <w:gridCol w:w="477"/>
        <w:gridCol w:w="1733"/>
        <w:gridCol w:w="540"/>
        <w:gridCol w:w="1800"/>
        <w:gridCol w:w="5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纳税人名称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经济性质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</w:t>
            </w:r>
            <w:r>
              <w:rPr>
                <w:rFonts w:ascii="仿宋_GB2312" w:hAnsi="宋体" w:eastAsia="仿宋_GB2312"/>
              </w:rPr>
              <w:t xml:space="preserve">  话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办税人姓名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法人代表姓名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身份证号码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开户银行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账</w:t>
            </w:r>
            <w:r>
              <w:rPr>
                <w:rFonts w:ascii="仿宋_GB2312" w:hAnsi="宋体" w:eastAsia="仿宋_GB2312"/>
              </w:rPr>
              <w:t xml:space="preserve">  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认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定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条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件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营业执照号码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发证日期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税务登记证号码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发证日期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道路运输经营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许可证号码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水路运输经营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许可证号码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年提供货物运输劳务金额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是否具有自备运输工具并提供货物运输劳务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自有办公场所地址或租用办公场所地址及租期</w:t>
            </w:r>
          </w:p>
        </w:tc>
        <w:tc>
          <w:tcPr>
            <w:tcW w:w="6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账簿设置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种类、名称</w:t>
            </w:r>
          </w:p>
        </w:tc>
        <w:tc>
          <w:tcPr>
            <w:tcW w:w="6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纳税人申请意见：</w:t>
            </w:r>
          </w:p>
          <w:p>
            <w:pPr>
              <w:ind w:left="1824" w:firstLine="5520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 xml:space="preserve"> </w:t>
            </w:r>
          </w:p>
          <w:p>
            <w:pPr>
              <w:ind w:left="1098"/>
              <w:jc w:val="center"/>
              <w:rPr>
                <w:rFonts w:ascii="仿宋_GB2312" w:hAnsi="宋体" w:eastAsia="仿宋_GB2312"/>
              </w:rPr>
            </w:pPr>
          </w:p>
          <w:p>
            <w:pPr>
              <w:ind w:left="1098" w:firstLine="336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经办人：</w:t>
            </w:r>
            <w:r>
              <w:rPr>
                <w:rFonts w:ascii="仿宋_GB2312" w:hAnsi="宋体" w:eastAsia="仿宋_GB2312"/>
              </w:rPr>
              <w:t xml:space="preserve">            负责人：    </w:t>
            </w:r>
          </w:p>
          <w:p>
            <w:pPr>
              <w:ind w:firstLine="5040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调查人员意见：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调查人：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月 日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主管地方税务局意见：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 xml:space="preserve">       </w:t>
            </w:r>
            <w:r>
              <w:rPr>
                <w:rFonts w:hint="eastAsia" w:ascii="仿宋_GB2312" w:hAnsi="宋体" w:eastAsia="仿宋_GB2312"/>
              </w:rPr>
              <w:t>（公章）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县级税务机关意见：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ind w:firstLine="84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（公章）</w:t>
            </w:r>
          </w:p>
          <w:p>
            <w:pPr>
              <w:ind w:firstLine="72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月  日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市级税务机关意见：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ind w:firstLine="84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（公章）</w:t>
            </w:r>
          </w:p>
          <w:p>
            <w:pPr>
              <w:ind w:firstLine="84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月  日</w:t>
            </w:r>
          </w:p>
        </w:tc>
      </w:tr>
    </w:tbl>
    <w:p>
      <w:pPr>
        <w:pStyle w:val="2"/>
        <w:rPr>
          <w:rFonts w:ascii="仿宋_GB2312" w:hAnsi="宋体"/>
          <w:sz w:val="32"/>
        </w:rPr>
      </w:pPr>
      <w:r>
        <w:rPr>
          <w:rFonts w:hint="eastAsia" w:ascii="仿宋_GB2312" w:hAnsi="宋体"/>
          <w:sz w:val="32"/>
        </w:rPr>
        <w:t>填表须知：</w:t>
      </w:r>
    </w:p>
    <w:p>
      <w:pPr>
        <w:pStyle w:val="2"/>
        <w:ind w:firstLine="480"/>
        <w:rPr>
          <w:rFonts w:hint="eastAsia" w:ascii="仿宋_GB2312" w:hAnsi="宋体"/>
          <w:sz w:val="32"/>
        </w:rPr>
      </w:pPr>
      <w:r>
        <w:rPr>
          <w:rFonts w:ascii="仿宋_GB2312" w:hAnsi="宋体"/>
          <w:sz w:val="32"/>
        </w:rPr>
        <w:t xml:space="preserve">1. </w:t>
      </w:r>
      <w:r>
        <w:rPr>
          <w:rFonts w:hint="eastAsia" w:ascii="仿宋_GB2312" w:hAnsi="宋体"/>
          <w:sz w:val="32"/>
        </w:rPr>
        <w:t>本表</w:t>
      </w:r>
      <w:r>
        <w:rPr>
          <w:rFonts w:ascii="仿宋_GB2312" w:hAnsi="宋体"/>
          <w:sz w:val="32"/>
        </w:rPr>
        <w:t>一式五份。纳税人、</w:t>
      </w:r>
      <w:r>
        <w:rPr>
          <w:rFonts w:hint="eastAsia" w:ascii="仿宋_GB2312" w:hAnsi="宋体"/>
          <w:sz w:val="32"/>
        </w:rPr>
        <w:t>基层所</w:t>
      </w:r>
      <w:r>
        <w:rPr>
          <w:rFonts w:ascii="仿宋_GB2312" w:hAnsi="宋体"/>
          <w:sz w:val="32"/>
        </w:rPr>
        <w:t>、县级地方税务局、市级地方税务局各留存一份，省级地方税务局备案一份。</w:t>
      </w:r>
    </w:p>
    <w:p>
      <w:pPr>
        <w:pStyle w:val="2"/>
        <w:ind w:firstLine="480"/>
        <w:rPr>
          <w:rFonts w:ascii="仿宋_GB2312" w:hAnsi="宋体"/>
          <w:sz w:val="32"/>
        </w:rPr>
      </w:pPr>
      <w:r>
        <w:rPr>
          <w:rFonts w:hint="eastAsia" w:ascii="仿宋_GB2312" w:hAnsi="宋体"/>
          <w:sz w:val="32"/>
        </w:rPr>
        <w:t>2</w:t>
      </w:r>
      <w:r>
        <w:rPr>
          <w:rFonts w:ascii="仿宋_GB2312" w:hAnsi="宋体"/>
          <w:sz w:val="32"/>
        </w:rPr>
        <w:t>．本表为A4型竖式。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B6D99"/>
    <w:rsid w:val="3DDB6D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2016-05-24T01:38:00Z</dcterms:created>
  <dc:creator>12509</dc:creator>
  <cp:lastModifiedBy>12509</cp:lastModifiedBy>
  <dcterms:modified xsi:type="dcterms:W3CDTF">2016-05-24T01:38:36Z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